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70" w:rsidRDefault="001F3A77" w:rsidP="00C342D5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-678815</wp:posOffset>
            </wp:positionV>
            <wp:extent cx="5924550" cy="1323975"/>
            <wp:effectExtent l="0" t="0" r="0" b="9525"/>
            <wp:wrapNone/>
            <wp:docPr id="20" name="Slika 20" descr="GlavaOKIGJS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lavaOKIGJS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370" w:rsidRDefault="00C22370" w:rsidP="00C342D5">
      <w:pPr>
        <w:spacing w:after="0" w:line="240" w:lineRule="auto"/>
      </w:pPr>
    </w:p>
    <w:p w:rsidR="00C22370" w:rsidRDefault="00C22370" w:rsidP="00C342D5">
      <w:pPr>
        <w:spacing w:after="0" w:line="240" w:lineRule="auto"/>
        <w:rPr>
          <w:rFonts w:ascii="Arial" w:hAnsi="Arial" w:cs="Arial"/>
        </w:rPr>
      </w:pPr>
    </w:p>
    <w:p w:rsidR="00C22370" w:rsidRDefault="00C22370" w:rsidP="00C342D5">
      <w:pPr>
        <w:spacing w:after="0" w:line="240" w:lineRule="auto"/>
        <w:rPr>
          <w:rFonts w:ascii="Arial" w:hAnsi="Arial" w:cs="Arial"/>
        </w:rPr>
      </w:pPr>
    </w:p>
    <w:p w:rsidR="00C342D5" w:rsidRDefault="00C342D5" w:rsidP="00C342D5">
      <w:pPr>
        <w:spacing w:after="0" w:line="240" w:lineRule="auto"/>
        <w:rPr>
          <w:rFonts w:ascii="Arial" w:hAnsi="Arial" w:cs="Arial"/>
        </w:rPr>
      </w:pPr>
    </w:p>
    <w:p w:rsidR="00C342D5" w:rsidRDefault="00C342D5" w:rsidP="00C342D5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pPr w:leftFromText="141" w:rightFromText="141" w:vertAnchor="page" w:horzAnchor="margin" w:tblpY="28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1"/>
      </w:tblGrid>
      <w:tr w:rsidR="00C342D5" w:rsidTr="00803840">
        <w:trPr>
          <w:trHeight w:val="291"/>
        </w:trPr>
        <w:tc>
          <w:tcPr>
            <w:tcW w:w="6251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  <w:r>
              <w:t>(vlagatelj zahtevka)</w:t>
            </w: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  <w:r>
              <w:t>(naslov vlagatelja)</w:t>
            </w: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  <w:r>
              <w:t>(telefonska št.)</w:t>
            </w: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  <w:tr w:rsidR="00C342D5" w:rsidTr="00803840">
        <w:trPr>
          <w:trHeight w:val="291"/>
        </w:trPr>
        <w:tc>
          <w:tcPr>
            <w:tcW w:w="6251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  <w:r>
              <w:t>(E-mail)</w:t>
            </w:r>
          </w:p>
        </w:tc>
      </w:tr>
    </w:tbl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Default="00C342D5" w:rsidP="00C342D5">
      <w:pPr>
        <w:spacing w:after="0" w:line="240" w:lineRule="auto"/>
        <w:jc w:val="both"/>
        <w:rPr>
          <w:b/>
          <w:sz w:val="28"/>
          <w:szCs w:val="28"/>
        </w:rPr>
      </w:pPr>
    </w:p>
    <w:p w:rsidR="00C342D5" w:rsidRPr="00C1110F" w:rsidRDefault="00C342D5" w:rsidP="00C342D5">
      <w:pPr>
        <w:spacing w:after="0" w:line="240" w:lineRule="auto"/>
        <w:jc w:val="center"/>
        <w:rPr>
          <w:b/>
          <w:sz w:val="28"/>
          <w:szCs w:val="28"/>
        </w:rPr>
      </w:pPr>
      <w:r w:rsidRPr="00C1110F">
        <w:rPr>
          <w:b/>
          <w:sz w:val="28"/>
          <w:szCs w:val="28"/>
        </w:rPr>
        <w:t>VLOGA ZA IZDAJO DOVOLJENJA ZA POPOLNO, POLOVIČNO ALI DELNO ZAPOR</w:t>
      </w:r>
      <w:r>
        <w:rPr>
          <w:b/>
          <w:sz w:val="28"/>
          <w:szCs w:val="28"/>
        </w:rPr>
        <w:t>O</w:t>
      </w:r>
      <w:r w:rsidRPr="00C1110F">
        <w:rPr>
          <w:b/>
          <w:sz w:val="28"/>
          <w:szCs w:val="28"/>
        </w:rPr>
        <w:t xml:space="preserve"> OBČINSKE CESTE</w:t>
      </w:r>
    </w:p>
    <w:p w:rsidR="00C342D5" w:rsidRPr="00C84AD2" w:rsidRDefault="00C342D5" w:rsidP="00C342D5">
      <w:pPr>
        <w:spacing w:after="0" w:line="240" w:lineRule="auto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42D5" w:rsidTr="00803840">
        <w:trPr>
          <w:trHeight w:val="481"/>
        </w:trPr>
        <w:tc>
          <w:tcPr>
            <w:tcW w:w="9479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  <w:r w:rsidRPr="00C84AD2">
              <w:rPr>
                <w:b/>
              </w:rPr>
              <w:t>VLAGATELJ</w:t>
            </w:r>
            <w:r w:rsidRPr="00C84AD2">
              <w:t>:</w:t>
            </w:r>
          </w:p>
        </w:tc>
      </w:tr>
      <w:tr w:rsidR="00C342D5" w:rsidTr="00803840">
        <w:trPr>
          <w:trHeight w:val="481"/>
        </w:trPr>
        <w:tc>
          <w:tcPr>
            <w:tcW w:w="9479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  <w:r w:rsidRPr="00C84AD2">
              <w:rPr>
                <w:b/>
              </w:rPr>
              <w:t>INVESTITOR</w:t>
            </w:r>
            <w:r w:rsidRPr="00C84AD2">
              <w:t>:</w:t>
            </w:r>
          </w:p>
        </w:tc>
      </w:tr>
    </w:tbl>
    <w:p w:rsidR="00C342D5" w:rsidRPr="00C84AD2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</w:pPr>
      <w:r>
        <w:t xml:space="preserve">Vložnik  prosim za izdajo dovoljenja za </w:t>
      </w:r>
    </w:p>
    <w:p w:rsidR="00C342D5" w:rsidRDefault="00C342D5" w:rsidP="00C342D5">
      <w:pPr>
        <w:numPr>
          <w:ilvl w:val="0"/>
          <w:numId w:val="3"/>
        </w:numPr>
        <w:suppressAutoHyphens/>
        <w:spacing w:after="0" w:line="240" w:lineRule="auto"/>
      </w:pPr>
      <w:r>
        <w:t>delno zaporo</w:t>
      </w:r>
    </w:p>
    <w:p w:rsidR="00C342D5" w:rsidRDefault="00C342D5" w:rsidP="00C342D5">
      <w:pPr>
        <w:numPr>
          <w:ilvl w:val="0"/>
          <w:numId w:val="3"/>
        </w:numPr>
        <w:suppressAutoHyphens/>
        <w:spacing w:after="0" w:line="240" w:lineRule="auto"/>
      </w:pPr>
      <w:r>
        <w:t>popolno zaporo</w:t>
      </w:r>
    </w:p>
    <w:p w:rsidR="00C342D5" w:rsidRDefault="00C342D5" w:rsidP="00C342D5">
      <w:pPr>
        <w:spacing w:after="0" w:line="240" w:lineRule="auto"/>
      </w:pPr>
    </w:p>
    <w:p w:rsidR="00C342D5" w:rsidRDefault="00C342D5" w:rsidP="00C342D5">
      <w:pPr>
        <w:spacing w:after="0" w:line="240" w:lineRule="auto"/>
      </w:pPr>
      <w:r>
        <w:t>naslednjih občinskih cest:</w:t>
      </w:r>
    </w:p>
    <w:p w:rsidR="00C342D5" w:rsidRDefault="00C342D5" w:rsidP="00C342D5">
      <w:pPr>
        <w:spacing w:after="0" w:line="240" w:lineRule="auto"/>
      </w:pPr>
    </w:p>
    <w:p w:rsidR="00C342D5" w:rsidRDefault="00C342D5" w:rsidP="00C342D5">
      <w:pPr>
        <w:pBdr>
          <w:bottom w:val="single" w:sz="4" w:space="1" w:color="auto"/>
        </w:pBdr>
        <w:suppressAutoHyphens/>
        <w:spacing w:after="0" w:line="240" w:lineRule="auto"/>
      </w:pPr>
      <w:r>
        <w:t xml:space="preserve">Lokalna cesta oz. javna pot št. </w:t>
      </w:r>
    </w:p>
    <w:tbl>
      <w:tblPr>
        <w:tblStyle w:val="Tabelamrea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C342D5" w:rsidTr="00803840">
        <w:trPr>
          <w:trHeight w:val="348"/>
        </w:trPr>
        <w:tc>
          <w:tcPr>
            <w:tcW w:w="9602" w:type="dxa"/>
          </w:tcPr>
          <w:p w:rsidR="00C342D5" w:rsidRDefault="00C342D5" w:rsidP="00C342D5">
            <w:pPr>
              <w:pBdr>
                <w:bottom w:val="single" w:sz="4" w:space="1" w:color="auto"/>
              </w:pBdr>
              <w:suppressAutoHyphens/>
              <w:spacing w:after="0" w:line="240" w:lineRule="auto"/>
            </w:pPr>
            <w:r>
              <w:t>potek ceste</w:t>
            </w:r>
          </w:p>
        </w:tc>
      </w:tr>
      <w:tr w:rsidR="00C342D5" w:rsidTr="00803840">
        <w:trPr>
          <w:trHeight w:val="314"/>
        </w:trPr>
        <w:tc>
          <w:tcPr>
            <w:tcW w:w="9602" w:type="dxa"/>
          </w:tcPr>
          <w:p w:rsidR="00C342D5" w:rsidRDefault="00C342D5" w:rsidP="00C342D5">
            <w:pPr>
              <w:suppressAutoHyphens/>
              <w:spacing w:after="0" w:line="240" w:lineRule="auto"/>
            </w:pPr>
          </w:p>
        </w:tc>
      </w:tr>
    </w:tbl>
    <w:p w:rsidR="00C342D5" w:rsidRDefault="00C342D5" w:rsidP="00C342D5">
      <w:pPr>
        <w:spacing w:after="0" w:line="240" w:lineRule="auto"/>
      </w:pPr>
      <w:r>
        <w:t xml:space="preserve">Zaradi </w:t>
      </w:r>
    </w:p>
    <w:p w:rsidR="00C342D5" w:rsidRDefault="00C342D5" w:rsidP="00C342D5">
      <w:pPr>
        <w:numPr>
          <w:ilvl w:val="0"/>
          <w:numId w:val="3"/>
        </w:numPr>
        <w:suppressAutoHyphens/>
        <w:spacing w:after="0" w:line="240" w:lineRule="auto"/>
      </w:pPr>
      <w:r>
        <w:t>prireditve</w:t>
      </w:r>
    </w:p>
    <w:p w:rsidR="00C342D5" w:rsidRDefault="00C342D5" w:rsidP="00C342D5">
      <w:pPr>
        <w:numPr>
          <w:ilvl w:val="0"/>
          <w:numId w:val="3"/>
        </w:numPr>
        <w:suppressAutoHyphens/>
        <w:spacing w:after="0" w:line="240" w:lineRule="auto"/>
      </w:pPr>
      <w:r>
        <w:t>izvajanje dela na občinski cesti po dovoljenju za poseg v prostor št.</w:t>
      </w:r>
    </w:p>
    <w:tbl>
      <w:tblPr>
        <w:tblStyle w:val="Tabelamrea"/>
        <w:tblW w:w="0" w:type="auto"/>
        <w:tblInd w:w="6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</w:tblGrid>
      <w:tr w:rsidR="00C342D5" w:rsidTr="00803840">
        <w:tc>
          <w:tcPr>
            <w:tcW w:w="9494" w:type="dxa"/>
          </w:tcPr>
          <w:p w:rsidR="00C342D5" w:rsidRDefault="00C342D5" w:rsidP="00C342D5">
            <w:pPr>
              <w:suppressAutoHyphens/>
              <w:spacing w:after="0" w:line="240" w:lineRule="auto"/>
            </w:pPr>
            <w:r>
              <w:t>organa</w:t>
            </w:r>
          </w:p>
        </w:tc>
      </w:tr>
    </w:tbl>
    <w:p w:rsidR="00C342D5" w:rsidRDefault="00C342D5" w:rsidP="00C342D5">
      <w:pPr>
        <w:spacing w:after="0" w:line="240" w:lineRule="auto"/>
      </w:pPr>
      <w:r>
        <w:t xml:space="preserve">in sicer zaradi: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42D5" w:rsidTr="00803840">
        <w:tc>
          <w:tcPr>
            <w:tcW w:w="9494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</w:pPr>
          </w:p>
        </w:tc>
      </w:tr>
      <w:tr w:rsidR="00C342D5" w:rsidTr="00803840">
        <w:tc>
          <w:tcPr>
            <w:tcW w:w="9494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</w:pPr>
          </w:p>
        </w:tc>
      </w:tr>
    </w:tbl>
    <w:p w:rsidR="00C342D5" w:rsidRDefault="00C342D5" w:rsidP="00C342D5">
      <w:pPr>
        <w:spacing w:after="0" w:line="240" w:lineRule="auto"/>
      </w:pP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  <w:r>
        <w:t>Predlagana prometna ureditev v času izvajanja zapore: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342D5" w:rsidTr="00803840">
        <w:trPr>
          <w:trHeight w:val="324"/>
        </w:trPr>
        <w:tc>
          <w:tcPr>
            <w:tcW w:w="9539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  <w:tr w:rsidR="00C342D5" w:rsidTr="00803840">
        <w:trPr>
          <w:trHeight w:val="324"/>
        </w:trPr>
        <w:tc>
          <w:tcPr>
            <w:tcW w:w="9539" w:type="dxa"/>
            <w:tcBorders>
              <w:top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</w:tbl>
    <w:p w:rsidR="00C342D5" w:rsidRDefault="00C342D5" w:rsidP="00C342D5">
      <w:pPr>
        <w:spacing w:after="0" w:line="240" w:lineRule="auto"/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5"/>
      </w:tblGrid>
      <w:tr w:rsidR="00C342D5" w:rsidTr="00803840">
        <w:trPr>
          <w:trHeight w:val="270"/>
        </w:trPr>
        <w:tc>
          <w:tcPr>
            <w:tcW w:w="4779" w:type="dxa"/>
          </w:tcPr>
          <w:p w:rsidR="00C342D5" w:rsidRDefault="00C342D5" w:rsidP="00C342D5">
            <w:pPr>
              <w:spacing w:after="0" w:line="240" w:lineRule="auto"/>
              <w:jc w:val="both"/>
            </w:pPr>
            <w:r>
              <w:t xml:space="preserve">Predlagani rok za zaporo: od vključno dne/ura 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  <w:tr w:rsidR="00C342D5" w:rsidTr="00803840">
        <w:trPr>
          <w:trHeight w:val="270"/>
        </w:trPr>
        <w:tc>
          <w:tcPr>
            <w:tcW w:w="4779" w:type="dxa"/>
          </w:tcPr>
          <w:p w:rsidR="00C342D5" w:rsidRDefault="00C342D5" w:rsidP="00C342D5">
            <w:pPr>
              <w:spacing w:after="0" w:line="240" w:lineRule="auto"/>
              <w:jc w:val="both"/>
            </w:pPr>
            <w:r>
              <w:t>do vključno dne/ura</w:t>
            </w:r>
          </w:p>
        </w:tc>
        <w:tc>
          <w:tcPr>
            <w:tcW w:w="4779" w:type="dxa"/>
            <w:tcBorders>
              <w:top w:val="single" w:sz="4" w:space="0" w:color="auto"/>
              <w:bottom w:val="single" w:sz="4" w:space="0" w:color="auto"/>
            </w:tcBorders>
          </w:tcPr>
          <w:p w:rsidR="00C342D5" w:rsidRDefault="00C342D5" w:rsidP="00C342D5">
            <w:pPr>
              <w:spacing w:after="0" w:line="240" w:lineRule="auto"/>
              <w:jc w:val="both"/>
            </w:pPr>
          </w:p>
        </w:tc>
      </w:tr>
    </w:tbl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  <w:r>
        <w:lastRenderedPageBreak/>
        <w:t xml:space="preserve">Morebitno potreben obvoz je urejen po : </w:t>
      </w:r>
    </w:p>
    <w:p w:rsidR="00C342D5" w:rsidRDefault="00C342D5" w:rsidP="00C342D5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</w:t>
      </w: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  <w:r>
        <w:t>Naročnik/ Odgovorna oseba naročnika:</w:t>
      </w:r>
    </w:p>
    <w:p w:rsidR="00C342D5" w:rsidRDefault="00C342D5" w:rsidP="00C342D5">
      <w:pPr>
        <w:spacing w:after="0" w:line="240" w:lineRule="auto"/>
        <w:jc w:val="both"/>
      </w:pPr>
      <w:r>
        <w:t>______________________________________________________________________________</w:t>
      </w:r>
    </w:p>
    <w:p w:rsidR="00C342D5" w:rsidRDefault="00C342D5" w:rsidP="00C342D5">
      <w:pPr>
        <w:spacing w:after="0" w:line="240" w:lineRule="auto"/>
        <w:jc w:val="both"/>
      </w:pPr>
      <w:r>
        <w:t>Tel št/GSM   ___________________________</w:t>
      </w: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  <w:r>
        <w:t>Izvajalec del / Odgovorna oseba izvajalca del:</w:t>
      </w:r>
    </w:p>
    <w:p w:rsidR="00C342D5" w:rsidRDefault="00C342D5" w:rsidP="00C342D5">
      <w:pPr>
        <w:spacing w:after="0" w:line="240" w:lineRule="auto"/>
        <w:jc w:val="both"/>
      </w:pPr>
      <w:r>
        <w:t>______________________________________________________________________________</w:t>
      </w:r>
    </w:p>
    <w:p w:rsidR="00C342D5" w:rsidRDefault="00C342D5" w:rsidP="00C342D5">
      <w:pPr>
        <w:spacing w:after="0" w:line="240" w:lineRule="auto"/>
        <w:jc w:val="both"/>
      </w:pPr>
      <w:r>
        <w:t>Tel št/GSM   ___________________________</w:t>
      </w: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  <w:r>
        <w:t>Izvajalec zapore / Odgovorna oseba za  izvedbo zapore:</w:t>
      </w:r>
    </w:p>
    <w:p w:rsidR="00C342D5" w:rsidRDefault="00C342D5" w:rsidP="00C342D5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C342D5" w:rsidRDefault="00C342D5" w:rsidP="00C342D5">
      <w:pPr>
        <w:spacing w:after="0" w:line="240" w:lineRule="auto"/>
        <w:jc w:val="both"/>
      </w:pPr>
      <w:r>
        <w:t>Tel št/GSM   ___________________________</w:t>
      </w:r>
    </w:p>
    <w:p w:rsidR="00C342D5" w:rsidRDefault="00C342D5" w:rsidP="00C342D5">
      <w:pPr>
        <w:spacing w:after="0" w:line="240" w:lineRule="auto"/>
        <w:jc w:val="both"/>
      </w:pPr>
    </w:p>
    <w:p w:rsidR="00C342D5" w:rsidRDefault="00C342D5" w:rsidP="00C342D5">
      <w:pPr>
        <w:spacing w:after="0" w:line="240" w:lineRule="auto"/>
        <w:jc w:val="both"/>
      </w:pPr>
    </w:p>
    <w:tbl>
      <w:tblPr>
        <w:tblW w:w="9381" w:type="dxa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1171"/>
        <w:gridCol w:w="1501"/>
      </w:tblGrid>
      <w:tr w:rsidR="00C342D5" w:rsidTr="00803840">
        <w:trPr>
          <w:cantSplit/>
          <w:trHeight w:val="335"/>
        </w:trPr>
        <w:tc>
          <w:tcPr>
            <w:tcW w:w="6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Prilagam naslednje  priloge:</w:t>
            </w:r>
          </w:p>
        </w:tc>
        <w:tc>
          <w:tcPr>
            <w:tcW w:w="26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Priloženo</w:t>
            </w:r>
          </w:p>
        </w:tc>
      </w:tr>
      <w:tr w:rsidR="00C342D5" w:rsidTr="00803840">
        <w:trPr>
          <w:cantSplit/>
          <w:trHeight w:val="335"/>
        </w:trPr>
        <w:tc>
          <w:tcPr>
            <w:tcW w:w="67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</w:pPr>
            <w:r>
              <w:t>Elaborat prometne ureditve v času zapore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C342D5" w:rsidTr="00803840">
        <w:trPr>
          <w:cantSplit/>
          <w:trHeight w:val="335"/>
        </w:trPr>
        <w:tc>
          <w:tcPr>
            <w:tcW w:w="67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</w:pPr>
            <w:r>
              <w:t>Dovoljenje za izvajanje del na občinski cesti</w:t>
            </w:r>
          </w:p>
        </w:tc>
        <w:tc>
          <w:tcPr>
            <w:tcW w:w="117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15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C342D5" w:rsidRDefault="00C342D5" w:rsidP="00C342D5">
            <w:pPr>
              <w:spacing w:after="0" w:line="240" w:lineRule="auto"/>
              <w:jc w:val="center"/>
            </w:pPr>
            <w:r>
              <w:t>NE</w:t>
            </w:r>
          </w:p>
        </w:tc>
      </w:tr>
    </w:tbl>
    <w:p w:rsidR="00C342D5" w:rsidRDefault="00C342D5" w:rsidP="00C342D5">
      <w:pPr>
        <w:pStyle w:val="Glava"/>
        <w:spacing w:after="0" w:line="240" w:lineRule="auto"/>
      </w:pPr>
    </w:p>
    <w:p w:rsidR="00C342D5" w:rsidRDefault="00C342D5" w:rsidP="00C342D5">
      <w:pPr>
        <w:pStyle w:val="Glava"/>
        <w:spacing w:after="0" w:line="240" w:lineRule="auto"/>
      </w:pPr>
    </w:p>
    <w:p w:rsidR="00C342D5" w:rsidRDefault="00C342D5" w:rsidP="00C342D5">
      <w:pPr>
        <w:pStyle w:val="Glava"/>
        <w:spacing w:after="0" w:line="240" w:lineRule="auto"/>
      </w:pPr>
      <w:r>
        <w:t>Po Zakonu o upravnih taksah prilagam upravno takso in sicer za :</w:t>
      </w:r>
    </w:p>
    <w:p w:rsidR="00C342D5" w:rsidRDefault="00C342D5" w:rsidP="00C342D5">
      <w:pPr>
        <w:pStyle w:val="Glava"/>
        <w:spacing w:after="0" w:line="240" w:lineRule="auto"/>
        <w:rPr>
          <w:b/>
        </w:rPr>
      </w:pPr>
    </w:p>
    <w:p w:rsidR="00C342D5" w:rsidRDefault="00C342D5" w:rsidP="00C342D5">
      <w:pPr>
        <w:pStyle w:val="Glava"/>
        <w:spacing w:after="0" w:line="240" w:lineRule="auto"/>
      </w:pPr>
      <w:r>
        <w:rPr>
          <w:b/>
        </w:rPr>
        <w:t>1. DELNE IN POPOLNE ZAPORE (izvajanje del na cesti)</w:t>
      </w:r>
      <w:r>
        <w:t xml:space="preserve"> v višini </w:t>
      </w:r>
      <w:r w:rsidR="009B6E71" w:rsidRPr="009B6E71">
        <w:rPr>
          <w:b/>
        </w:rPr>
        <w:t>29,50</w:t>
      </w:r>
      <w:r>
        <w:rPr>
          <w:b/>
        </w:rPr>
        <w:t xml:space="preserve"> EUR</w:t>
      </w:r>
      <w:r>
        <w:t>:</w:t>
      </w:r>
    </w:p>
    <w:p w:rsidR="00C342D5" w:rsidRDefault="00C342D5" w:rsidP="00C342D5">
      <w:pPr>
        <w:pStyle w:val="Glava"/>
        <w:numPr>
          <w:ilvl w:val="0"/>
          <w:numId w:val="2"/>
        </w:numPr>
        <w:suppressAutoHyphens/>
        <w:spacing w:after="0" w:line="240" w:lineRule="auto"/>
      </w:pPr>
      <w:r>
        <w:t>za vlogo po taksni tarifi št. 1, kar znaša 4,5 EUR,</w:t>
      </w:r>
    </w:p>
    <w:p w:rsidR="00C342D5" w:rsidRDefault="00C342D5" w:rsidP="00C342D5">
      <w:pPr>
        <w:pStyle w:val="Glava"/>
        <w:numPr>
          <w:ilvl w:val="0"/>
          <w:numId w:val="2"/>
        </w:numPr>
        <w:suppressAutoHyphens/>
        <w:spacing w:after="0" w:line="240" w:lineRule="auto"/>
      </w:pPr>
      <w:r>
        <w:t xml:space="preserve">za odločbo po taksni tarifi št. 30 točka c in č,  kar znaša </w:t>
      </w:r>
      <w:r w:rsidR="009B6E71">
        <w:t>25,00</w:t>
      </w:r>
      <w:bookmarkStart w:id="0" w:name="_GoBack"/>
      <w:bookmarkEnd w:id="0"/>
      <w:r>
        <w:t xml:space="preserve"> EUR.</w:t>
      </w:r>
    </w:p>
    <w:p w:rsidR="00C342D5" w:rsidRDefault="00C342D5" w:rsidP="00C342D5">
      <w:pPr>
        <w:pStyle w:val="Glava"/>
        <w:suppressAutoHyphens/>
        <w:spacing w:after="0" w:line="240" w:lineRule="auto"/>
        <w:ind w:left="720"/>
      </w:pPr>
    </w:p>
    <w:p w:rsidR="00C342D5" w:rsidRPr="00CC19F8" w:rsidRDefault="00C342D5" w:rsidP="00C342D5">
      <w:pPr>
        <w:pStyle w:val="Glava"/>
        <w:spacing w:after="0" w:line="240" w:lineRule="auto"/>
        <w:rPr>
          <w:lang w:val="de-DE"/>
        </w:rPr>
      </w:pPr>
      <w:r w:rsidRPr="00CC19F8">
        <w:rPr>
          <w:b/>
          <w:lang w:val="de-DE"/>
        </w:rPr>
        <w:t xml:space="preserve">2. DELNE IN </w:t>
      </w:r>
      <w:r w:rsidRPr="00CC19F8">
        <w:rPr>
          <w:b/>
          <w:caps/>
          <w:lang w:val="de-DE"/>
        </w:rPr>
        <w:t>popolne</w:t>
      </w:r>
      <w:r w:rsidRPr="00CC19F8">
        <w:rPr>
          <w:b/>
          <w:lang w:val="de-DE"/>
        </w:rPr>
        <w:t xml:space="preserve"> ZAPORE (zaradi prireditve)</w:t>
      </w:r>
      <w:r w:rsidRPr="00CC19F8">
        <w:rPr>
          <w:lang w:val="de-DE"/>
        </w:rPr>
        <w:t xml:space="preserve"> v višini </w:t>
      </w:r>
      <w:r w:rsidR="009B6E71" w:rsidRPr="009B6E71">
        <w:rPr>
          <w:b/>
          <w:lang w:val="de-DE"/>
        </w:rPr>
        <w:t>44,5</w:t>
      </w:r>
      <w:r w:rsidR="009B6E71">
        <w:rPr>
          <w:b/>
          <w:lang w:val="de-DE"/>
        </w:rPr>
        <w:t>0</w:t>
      </w:r>
      <w:r w:rsidRPr="00CC19F8">
        <w:rPr>
          <w:b/>
          <w:lang w:val="de-DE"/>
        </w:rPr>
        <w:t xml:space="preserve"> EUR</w:t>
      </w:r>
      <w:r w:rsidRPr="00CC19F8">
        <w:rPr>
          <w:lang w:val="de-DE"/>
        </w:rPr>
        <w:t>:</w:t>
      </w:r>
    </w:p>
    <w:p w:rsidR="00C342D5" w:rsidRPr="00CC19F8" w:rsidRDefault="00C342D5" w:rsidP="00C342D5">
      <w:pPr>
        <w:pStyle w:val="Glava"/>
        <w:numPr>
          <w:ilvl w:val="0"/>
          <w:numId w:val="2"/>
        </w:numPr>
        <w:suppressAutoHyphens/>
        <w:spacing w:after="0" w:line="240" w:lineRule="auto"/>
        <w:rPr>
          <w:lang w:val="de-DE"/>
        </w:rPr>
      </w:pPr>
      <w:r w:rsidRPr="00CC19F8">
        <w:rPr>
          <w:lang w:val="de-DE"/>
        </w:rPr>
        <w:t xml:space="preserve">za vlogo po taksni tarifi št. 1, kar znaša </w:t>
      </w:r>
      <w:r>
        <w:t>4,5</w:t>
      </w:r>
      <w:r w:rsidR="009B6E71">
        <w:t>0</w:t>
      </w:r>
      <w:r>
        <w:t xml:space="preserve"> </w:t>
      </w:r>
      <w:r w:rsidRPr="00CC19F8">
        <w:rPr>
          <w:lang w:val="de-DE"/>
        </w:rPr>
        <w:t>EUR,</w:t>
      </w:r>
    </w:p>
    <w:p w:rsidR="00C342D5" w:rsidRPr="00CC19F8" w:rsidRDefault="00C342D5" w:rsidP="00C342D5">
      <w:pPr>
        <w:pStyle w:val="Glava"/>
        <w:numPr>
          <w:ilvl w:val="0"/>
          <w:numId w:val="2"/>
        </w:numPr>
        <w:suppressAutoHyphens/>
        <w:spacing w:after="0" w:line="240" w:lineRule="auto"/>
        <w:rPr>
          <w:lang w:val="de-DE"/>
        </w:rPr>
      </w:pPr>
      <w:r w:rsidRPr="00CC19F8">
        <w:rPr>
          <w:lang w:val="de-DE"/>
        </w:rPr>
        <w:t xml:space="preserve">za odločbo po taksni tarifi št. </w:t>
      </w:r>
      <w:r>
        <w:rPr>
          <w:lang w:val="de-DE"/>
        </w:rPr>
        <w:t>30 točka d in e</w:t>
      </w:r>
      <w:r w:rsidRPr="00CC19F8">
        <w:rPr>
          <w:lang w:val="de-DE"/>
        </w:rPr>
        <w:t xml:space="preserve">, kar znaša </w:t>
      </w:r>
      <w:r w:rsidR="009B6E71">
        <w:rPr>
          <w:lang w:val="de-DE"/>
        </w:rPr>
        <w:t>40,00</w:t>
      </w:r>
      <w:r>
        <w:rPr>
          <w:lang w:val="de-DE"/>
        </w:rPr>
        <w:t xml:space="preserve"> </w:t>
      </w:r>
      <w:r w:rsidRPr="00CC19F8">
        <w:rPr>
          <w:lang w:val="de-DE"/>
        </w:rPr>
        <w:t>EUR.</w:t>
      </w:r>
    </w:p>
    <w:p w:rsidR="00C342D5" w:rsidRDefault="00C342D5" w:rsidP="00C342D5">
      <w:pPr>
        <w:spacing w:after="0" w:line="240" w:lineRule="auto"/>
      </w:pPr>
    </w:p>
    <w:p w:rsidR="00C342D5" w:rsidRDefault="00C342D5" w:rsidP="00C342D5">
      <w:pPr>
        <w:spacing w:after="0" w:line="240" w:lineRule="auto"/>
        <w:ind w:left="708" w:firstLine="708"/>
        <w:rPr>
          <w:b/>
          <w:i/>
          <w:sz w:val="16"/>
        </w:rPr>
      </w:pPr>
      <w:r>
        <w:rPr>
          <w:b/>
          <w:i/>
          <w:sz w:val="16"/>
        </w:rPr>
        <w:tab/>
      </w:r>
    </w:p>
    <w:p w:rsidR="00C342D5" w:rsidRDefault="00C342D5" w:rsidP="00C342D5">
      <w:pPr>
        <w:tabs>
          <w:tab w:val="left" w:pos="1980"/>
        </w:tabs>
        <w:spacing w:after="0" w:line="240" w:lineRule="auto"/>
        <w:rPr>
          <w:b/>
        </w:rPr>
      </w:pPr>
    </w:p>
    <w:p w:rsidR="00C342D5" w:rsidRDefault="00C342D5" w:rsidP="00C342D5">
      <w:pPr>
        <w:tabs>
          <w:tab w:val="left" w:pos="1980"/>
        </w:tabs>
        <w:spacing w:after="0" w:line="240" w:lineRule="auto"/>
      </w:pPr>
    </w:p>
    <w:p w:rsidR="00C342D5" w:rsidRDefault="00C342D5" w:rsidP="00C342D5">
      <w:pPr>
        <w:tabs>
          <w:tab w:val="left" w:pos="1980"/>
        </w:tabs>
        <w:spacing w:after="0" w:line="240" w:lineRule="auto"/>
      </w:pPr>
    </w:p>
    <w:p w:rsidR="00C342D5" w:rsidRDefault="00C342D5" w:rsidP="00C342D5">
      <w:pPr>
        <w:tabs>
          <w:tab w:val="left" w:pos="1980"/>
        </w:tabs>
        <w:spacing w:after="0" w:line="240" w:lineRule="auto"/>
      </w:pPr>
    </w:p>
    <w:p w:rsidR="00C342D5" w:rsidRDefault="00C342D5" w:rsidP="00C342D5">
      <w:pPr>
        <w:tabs>
          <w:tab w:val="left" w:pos="1980"/>
        </w:tabs>
        <w:spacing w:after="0" w:line="240" w:lineRule="auto"/>
      </w:pPr>
    </w:p>
    <w:p w:rsidR="00C342D5" w:rsidRDefault="00C342D5" w:rsidP="00C342D5">
      <w:pPr>
        <w:tabs>
          <w:tab w:val="left" w:pos="1980"/>
        </w:tabs>
        <w:spacing w:after="0" w:line="240" w:lineRule="auto"/>
      </w:pPr>
    </w:p>
    <w:p w:rsidR="00C342D5" w:rsidRPr="00C84AD2" w:rsidRDefault="00C342D5" w:rsidP="00C342D5">
      <w:pPr>
        <w:tabs>
          <w:tab w:val="left" w:pos="1980"/>
        </w:tabs>
        <w:spacing w:after="0" w:line="240" w:lineRule="auto"/>
      </w:pPr>
      <w:r w:rsidRPr="00C765EC">
        <w:t xml:space="preserve">Datum  </w:t>
      </w:r>
      <w:r w:rsidRPr="00C84AD2">
        <w:t xml:space="preserve"> ____________        </w:t>
      </w:r>
      <w:r>
        <w:t xml:space="preserve">        </w:t>
      </w:r>
      <w:r w:rsidRPr="00C84AD2">
        <w:t xml:space="preserve">                                     </w:t>
      </w:r>
      <w:r>
        <w:t xml:space="preserve"> </w:t>
      </w:r>
      <w:r>
        <w:tab/>
      </w:r>
      <w:r w:rsidRPr="00C84AD2">
        <w:t xml:space="preserve"> </w:t>
      </w:r>
      <w:r>
        <w:tab/>
      </w:r>
      <w:r w:rsidRPr="00C84AD2">
        <w:t xml:space="preserve"> ___________________________</w:t>
      </w:r>
    </w:p>
    <w:p w:rsidR="00C342D5" w:rsidRDefault="00C342D5" w:rsidP="00C342D5">
      <w:pPr>
        <w:spacing w:after="0" w:line="24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</w:t>
      </w:r>
      <w:r>
        <w:tab/>
      </w:r>
      <w:r>
        <w:tab/>
      </w:r>
      <w:r w:rsidRPr="00C84AD2">
        <w:t>(podpis vlagatelja ali investitorja)</w:t>
      </w:r>
    </w:p>
    <w:p w:rsidR="00C342D5" w:rsidRDefault="00C342D5" w:rsidP="00C22370">
      <w:pPr>
        <w:spacing w:after="0"/>
        <w:rPr>
          <w:rFonts w:ascii="Arial" w:hAnsi="Arial" w:cs="Arial"/>
        </w:rPr>
      </w:pPr>
    </w:p>
    <w:sectPr w:rsidR="00C342D5" w:rsidSect="00C223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77" w:rsidRDefault="001F3A77" w:rsidP="001F3A77">
      <w:pPr>
        <w:spacing w:after="0" w:line="240" w:lineRule="auto"/>
      </w:pPr>
      <w:r>
        <w:separator/>
      </w:r>
    </w:p>
  </w:endnote>
  <w:endnote w:type="continuationSeparator" w:id="0">
    <w:p w:rsidR="001F3A77" w:rsidRDefault="001F3A77" w:rsidP="001F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77" w:rsidRDefault="001F3A77" w:rsidP="001F3A77">
      <w:pPr>
        <w:spacing w:after="0" w:line="240" w:lineRule="auto"/>
      </w:pPr>
      <w:r>
        <w:separator/>
      </w:r>
    </w:p>
  </w:footnote>
  <w:footnote w:type="continuationSeparator" w:id="0">
    <w:p w:rsidR="001F3A77" w:rsidRDefault="001F3A77" w:rsidP="001F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p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3526B0A"/>
    <w:multiLevelType w:val="hybridMultilevel"/>
    <w:tmpl w:val="5224C754"/>
    <w:lvl w:ilvl="0" w:tplc="B87C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70"/>
    <w:rsid w:val="00043BD5"/>
    <w:rsid w:val="00090A38"/>
    <w:rsid w:val="00096A81"/>
    <w:rsid w:val="00106BC4"/>
    <w:rsid w:val="00126541"/>
    <w:rsid w:val="00134D85"/>
    <w:rsid w:val="001F3A77"/>
    <w:rsid w:val="002F7687"/>
    <w:rsid w:val="00350D74"/>
    <w:rsid w:val="00526A9B"/>
    <w:rsid w:val="006540ED"/>
    <w:rsid w:val="006951D8"/>
    <w:rsid w:val="0081136F"/>
    <w:rsid w:val="00831EC8"/>
    <w:rsid w:val="009B6E71"/>
    <w:rsid w:val="00C22370"/>
    <w:rsid w:val="00C342D5"/>
    <w:rsid w:val="00C36B76"/>
    <w:rsid w:val="00D70320"/>
    <w:rsid w:val="00E5511A"/>
    <w:rsid w:val="00E726E6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222C7A5"/>
  <w15:chartTrackingRefBased/>
  <w15:docId w15:val="{A436D4FD-804F-476C-B464-B244192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26E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223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F3A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F3A7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77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C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roman.omerzu</dc:creator>
  <cp:keywords/>
  <cp:lastModifiedBy>Mateja Tomše</cp:lastModifiedBy>
  <cp:revision>2</cp:revision>
  <cp:lastPrinted>2016-01-20T11:35:00Z</cp:lastPrinted>
  <dcterms:created xsi:type="dcterms:W3CDTF">2016-05-26T08:28:00Z</dcterms:created>
  <dcterms:modified xsi:type="dcterms:W3CDTF">2016-05-26T08:28:00Z</dcterms:modified>
</cp:coreProperties>
</file>